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135E" w14:textId="77777777" w:rsidR="00A114CC" w:rsidRDefault="00A114CC">
      <w:pPr>
        <w:widowControl w:val="0"/>
        <w:autoSpaceDE w:val="0"/>
        <w:rPr>
          <w:rFonts w:ascii="Arial" w:hAnsi="Arial" w:cs="Arial"/>
          <w:b/>
          <w:bCs/>
          <w:lang w:val="en-US" w:eastAsia="en-US"/>
        </w:rPr>
      </w:pPr>
    </w:p>
    <w:p w14:paraId="3E260059" w14:textId="39E48010" w:rsidR="00A114CC" w:rsidRDefault="00A631D7">
      <w:pPr>
        <w:widowControl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Styrelsens och sektioners</w:t>
      </w:r>
      <w:r w:rsidR="00D655DE">
        <w:rPr>
          <w:rFonts w:ascii="Arial" w:hAnsi="Arial" w:cs="Arial"/>
          <w:b/>
          <w:bCs/>
        </w:rPr>
        <w:t xml:space="preserve"> uppdrag</w:t>
      </w:r>
      <w:r w:rsidR="00D330CF">
        <w:rPr>
          <w:rFonts w:ascii="Arial" w:hAnsi="Arial" w:cs="Arial"/>
          <w:b/>
          <w:bCs/>
        </w:rPr>
        <w:t xml:space="preserve"> 202</w:t>
      </w:r>
      <w:r w:rsidR="00AD7E10">
        <w:rPr>
          <w:rFonts w:ascii="Arial" w:hAnsi="Arial" w:cs="Arial"/>
          <w:b/>
          <w:bCs/>
        </w:rPr>
        <w:t>2</w:t>
      </w:r>
      <w:r w:rsidR="00D655DE">
        <w:rPr>
          <w:rFonts w:ascii="Arial" w:hAnsi="Arial" w:cs="Arial"/>
          <w:b/>
          <w:bCs/>
        </w:rPr>
        <w:tab/>
      </w:r>
      <w:r w:rsidR="00D655DE">
        <w:rPr>
          <w:rFonts w:ascii="Arial" w:hAnsi="Arial" w:cs="Arial"/>
          <w:b/>
          <w:bCs/>
        </w:rPr>
        <w:tab/>
      </w:r>
      <w:r w:rsidR="00D655DE">
        <w:rPr>
          <w:rFonts w:ascii="Arial" w:hAnsi="Arial" w:cs="Arial"/>
          <w:b/>
          <w:bCs/>
        </w:rPr>
        <w:tab/>
      </w:r>
    </w:p>
    <w:p w14:paraId="52E83245" w14:textId="362AB9FC" w:rsidR="00D63791" w:rsidRPr="001323E9" w:rsidRDefault="00DF141C">
      <w:pPr>
        <w:widowControl w:val="0"/>
        <w:autoSpaceDE w:val="0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(Bilaga</w:t>
      </w:r>
      <w:r w:rsidR="00D655DE" w:rsidRPr="001323E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7)</w:t>
      </w:r>
      <w:r w:rsidR="00D655DE" w:rsidRPr="001323E9">
        <w:rPr>
          <w:rFonts w:ascii="Arial" w:eastAsia="Arial" w:hAnsi="Arial" w:cs="Arial"/>
          <w:bCs/>
        </w:rPr>
        <w:t xml:space="preserve">                    </w:t>
      </w:r>
    </w:p>
    <w:p w14:paraId="30DD5609" w14:textId="77777777" w:rsidR="001323E9" w:rsidRDefault="001323E9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63A705C" w14:textId="77777777" w:rsidR="00A114CC" w:rsidRPr="00D63791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Distriktsstyrelsen</w:t>
      </w:r>
    </w:p>
    <w:p w14:paraId="7AF55222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Norrbottens Ridsportförbunds distriktsstyrelse (DS) och sektioner väljs på årsmötet</w:t>
      </w:r>
      <w:r>
        <w:rPr>
          <w:rFonts w:ascii="Arial" w:hAnsi="Arial" w:cs="Arial"/>
        </w:rPr>
        <w:br/>
        <w:t>i mars.</w:t>
      </w:r>
    </w:p>
    <w:p w14:paraId="305CE4F4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DS uppdrag är att ansvara för det långsiktiga och strategiska arbetet samt beslut av principiell betydelse. </w:t>
      </w:r>
    </w:p>
    <w:p w14:paraId="76C82F31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uppdrag är att fastställa att måldokument</w:t>
      </w:r>
      <w:r w:rsidR="00F00AFF">
        <w:rPr>
          <w:rFonts w:ascii="Arial" w:hAnsi="Arial" w:cs="Arial"/>
        </w:rPr>
        <w:t xml:space="preserve">et och verksamhetsplanen </w:t>
      </w:r>
      <w:r>
        <w:rPr>
          <w:rFonts w:ascii="Arial" w:hAnsi="Arial" w:cs="Arial"/>
        </w:rPr>
        <w:t>följs och att årsmötesbeslut förverkligas.</w:t>
      </w:r>
    </w:p>
    <w:p w14:paraId="78C760BC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beslutar om verksamheten och budgeten för distriktet.</w:t>
      </w:r>
    </w:p>
    <w:p w14:paraId="13D708E8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har det fullständiga ekonomiska ansvaret för distriktet.</w:t>
      </w:r>
    </w:p>
    <w:p w14:paraId="3B7D6274" w14:textId="77777777" w:rsidR="00A114CC" w:rsidRDefault="00F84F4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har arbetsgivar</w:t>
      </w:r>
      <w:r w:rsidR="00D655DE">
        <w:rPr>
          <w:rFonts w:ascii="Arial" w:hAnsi="Arial" w:cs="Arial"/>
        </w:rPr>
        <w:t>ansvar för anställd personal.</w:t>
      </w:r>
    </w:p>
    <w:p w14:paraId="5436E27E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tillsätter grenledare efter förslag från tävlingssektionen.</w:t>
      </w:r>
    </w:p>
    <w:p w14:paraId="589BDA42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utser vid konstituerande mötet vice ordförande, sekreterare samt ekonomiansvarig liksom VU (verkställande utskottet)</w:t>
      </w:r>
      <w:r w:rsidR="00D637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10F1B0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mötesprotokoll utskickas till DS senast 14 dagar efter senaste möte</w:t>
      </w:r>
      <w:r w:rsidR="00F00AFF">
        <w:rPr>
          <w:rFonts w:ascii="Arial" w:hAnsi="Arial" w:cs="Arial"/>
        </w:rPr>
        <w:t xml:space="preserve">t och </w:t>
      </w:r>
    </w:p>
    <w:p w14:paraId="1B14D35E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expedieras via kansliet till DS, valberedningen, revisorer och sektionsordföranden.</w:t>
      </w:r>
    </w:p>
    <w:p w14:paraId="08FD7C51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representerar distriktet i förhållande till SvRF centralt och externa parter.</w:t>
      </w:r>
    </w:p>
    <w:p w14:paraId="7F96E79E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DS ledamöter bör ingå i någon kommitté eller sektion för att därigenom säkerställa att informationen når alla led.</w:t>
      </w:r>
    </w:p>
    <w:p w14:paraId="5B40A171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Ungdomssektionen väljer en representant som också har en ordinarie plats i DS.</w:t>
      </w:r>
    </w:p>
    <w:p w14:paraId="597E4E6E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Anställd personal ingår som adjungerad i DS samt i VU för ett år i taget.</w:t>
      </w:r>
    </w:p>
    <w:p w14:paraId="5D93BEC1" w14:textId="77777777" w:rsidR="00A114CC" w:rsidRDefault="00A114CC">
      <w:pPr>
        <w:widowControl w:val="0"/>
        <w:autoSpaceDE w:val="0"/>
        <w:rPr>
          <w:rFonts w:ascii="Arial" w:hAnsi="Arial" w:cs="Arial"/>
        </w:rPr>
      </w:pPr>
    </w:p>
    <w:p w14:paraId="0809E86E" w14:textId="77777777" w:rsidR="00A114CC" w:rsidRDefault="00D655DE">
      <w:pPr>
        <w:widowControl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Sektioners uppdrag och mandat</w:t>
      </w:r>
    </w:p>
    <w:p w14:paraId="7F26702A" w14:textId="77777777" w:rsidR="00A114CC" w:rsidRDefault="00D655DE">
      <w:pPr>
        <w:widowControl w:val="0"/>
        <w:autoSpaceDE w:val="0"/>
      </w:pPr>
      <w:r>
        <w:rPr>
          <w:rFonts w:ascii="Arial" w:eastAsia="Arial" w:hAnsi="Arial" w:cs="Arial"/>
          <w:b/>
          <w:bCs/>
        </w:rPr>
        <w:t xml:space="preserve">                         </w:t>
      </w:r>
      <w:r>
        <w:rPr>
          <w:rFonts w:ascii="Arial" w:eastAsia="Arial" w:hAnsi="Arial" w:cs="Arial"/>
        </w:rPr>
        <w:t xml:space="preserve">   </w:t>
      </w:r>
    </w:p>
    <w:p w14:paraId="00AA01E8" w14:textId="77777777" w:rsidR="00A114CC" w:rsidRDefault="00D655DE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Ungdomssektionen </w:t>
      </w:r>
    </w:p>
    <w:p w14:paraId="1517E47F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Distriktsungdomssektionen (DUS) väljs på ungdomssektionens årsmöte av medlems-föreningarnas ungdomsrepresentanter. </w:t>
      </w:r>
    </w:p>
    <w:p w14:paraId="50A58CFE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DUS ansvar är att säkerställa att ungdomarnas synpunkter och önskemål tas vara på samt att verka för att stimulera ungdomssektionerna ute på föreningarna. </w:t>
      </w:r>
    </w:p>
    <w:p w14:paraId="7A1EBBBB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DUS har en ordinarie plats i DS. </w:t>
      </w:r>
    </w:p>
    <w:p w14:paraId="0814FA29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DUS utser vice ordförande vid konstituerande mötet.</w:t>
      </w:r>
    </w:p>
    <w:p w14:paraId="27CDA8E0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DUS föreslår verksamhetsplan till DS om genomförandet av aktiviteter. </w:t>
      </w:r>
    </w:p>
    <w:p w14:paraId="17D452C6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DUS har egen budget.</w:t>
      </w:r>
    </w:p>
    <w:p w14:paraId="47782EA6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DUS äskar pengar för projekt och idéer i samband med verksamhetsplanens framläggande. Om sektionen får projektmedel till projekt som godkänts av DS förfogar DUS över dessa. </w:t>
      </w:r>
    </w:p>
    <w:p w14:paraId="68A28366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DUS skall lämna verksamhetsplan samt förslag på budget till DS senast 1 november.</w:t>
      </w:r>
    </w:p>
    <w:p w14:paraId="3D97CBE1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DUS ordförande skall till distriktskansliet lämna sammanfattning och slutord till verksamhetsberättelsen senast 31 januari för innevarande år.</w:t>
      </w:r>
    </w:p>
    <w:p w14:paraId="037538D4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DUS skall lämna mötesprotokoll för kännedom till kansliet, DS och övriga sektioner senast 14 dagar efter senaste mötet.               </w:t>
      </w:r>
    </w:p>
    <w:p w14:paraId="4311D86F" w14:textId="77777777" w:rsidR="00A114CC" w:rsidRDefault="00A114CC">
      <w:pPr>
        <w:widowControl w:val="0"/>
        <w:autoSpaceDE w:val="0"/>
        <w:rPr>
          <w:rFonts w:ascii="Arial" w:hAnsi="Arial" w:cs="Arial"/>
          <w:b/>
          <w:bCs/>
        </w:rPr>
      </w:pPr>
    </w:p>
    <w:p w14:paraId="1EA8F5BD" w14:textId="77777777" w:rsidR="00EF5E61" w:rsidRDefault="00EF5E61">
      <w:pPr>
        <w:widowControl w:val="0"/>
        <w:autoSpaceDE w:val="0"/>
        <w:rPr>
          <w:rFonts w:ascii="Arial" w:hAnsi="Arial" w:cs="Arial"/>
          <w:b/>
          <w:bCs/>
        </w:rPr>
      </w:pPr>
    </w:p>
    <w:p w14:paraId="52E81E37" w14:textId="77777777" w:rsidR="00EF5E61" w:rsidRDefault="00EF5E61">
      <w:pPr>
        <w:widowControl w:val="0"/>
        <w:autoSpaceDE w:val="0"/>
        <w:rPr>
          <w:rFonts w:ascii="Arial" w:hAnsi="Arial" w:cs="Arial"/>
          <w:b/>
          <w:bCs/>
        </w:rPr>
      </w:pPr>
    </w:p>
    <w:p w14:paraId="2DDBF38E" w14:textId="77777777" w:rsidR="00EF5E61" w:rsidRDefault="00EF5E61">
      <w:pPr>
        <w:widowControl w:val="0"/>
        <w:autoSpaceDE w:val="0"/>
        <w:rPr>
          <w:rFonts w:ascii="Arial" w:hAnsi="Arial" w:cs="Arial"/>
          <w:b/>
          <w:bCs/>
        </w:rPr>
      </w:pPr>
    </w:p>
    <w:p w14:paraId="6A1B64AD" w14:textId="77777777" w:rsidR="00613F02" w:rsidRDefault="00613F02">
      <w:pPr>
        <w:widowControl w:val="0"/>
        <w:autoSpaceDE w:val="0"/>
        <w:rPr>
          <w:rFonts w:ascii="Arial" w:hAnsi="Arial" w:cs="Arial"/>
          <w:b/>
          <w:bCs/>
        </w:rPr>
      </w:pPr>
    </w:p>
    <w:p w14:paraId="37F235BD" w14:textId="77777777" w:rsidR="00A114CC" w:rsidRDefault="00D655DE">
      <w:pPr>
        <w:widowControl w:val="0"/>
        <w:autoSpaceDE w:val="0"/>
      </w:pPr>
      <w:r>
        <w:rPr>
          <w:rFonts w:ascii="Arial" w:hAnsi="Arial" w:cs="Arial"/>
          <w:b/>
          <w:bCs/>
        </w:rPr>
        <w:t>Tävlingssektionen</w:t>
      </w:r>
      <w:r>
        <w:rPr>
          <w:rFonts w:ascii="Arial" w:hAnsi="Arial" w:cs="Arial"/>
        </w:rPr>
        <w:t xml:space="preserve">  </w:t>
      </w:r>
    </w:p>
    <w:p w14:paraId="620454EC" w14:textId="520CBB2C" w:rsidR="00A114CC" w:rsidRDefault="00D655DE">
      <w:pPr>
        <w:widowControl w:val="0"/>
        <w:autoSpaceDE w:val="0"/>
      </w:pPr>
      <w:r>
        <w:rPr>
          <w:rFonts w:ascii="Arial" w:hAnsi="Arial" w:cs="Arial"/>
        </w:rPr>
        <w:t>Tävlingssektionen (TS) utgörs dels av ordförande och fyra ledamöter som väljs på årsmötet. Kommitté</w:t>
      </w:r>
      <w:r w:rsidR="00D63791">
        <w:rPr>
          <w:rFonts w:ascii="Arial" w:hAnsi="Arial" w:cs="Arial"/>
        </w:rPr>
        <w:t>ordförande och grenledare välj</w:t>
      </w:r>
      <w:r>
        <w:rPr>
          <w:rFonts w:ascii="Arial" w:hAnsi="Arial" w:cs="Arial"/>
        </w:rPr>
        <w:t>s inom sektionen</w:t>
      </w:r>
      <w:r w:rsidR="008A6A6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amt en representant vardera från </w:t>
      </w:r>
      <w:r w:rsidR="0014724F">
        <w:rPr>
          <w:rFonts w:ascii="Arial" w:hAnsi="Arial" w:cs="Arial"/>
        </w:rPr>
        <w:t>R</w:t>
      </w:r>
      <w:r>
        <w:rPr>
          <w:rFonts w:ascii="Arial" w:hAnsi="Arial" w:cs="Arial"/>
        </w:rPr>
        <w:t>US,</w:t>
      </w:r>
      <w:r w:rsidR="00D63791">
        <w:rPr>
          <w:rFonts w:ascii="Arial" w:hAnsi="Arial" w:cs="Arial"/>
        </w:rPr>
        <w:t xml:space="preserve"> DUS och konsulent adjungeras. </w:t>
      </w:r>
    </w:p>
    <w:p w14:paraId="5B3AC397" w14:textId="49D5AD20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Mandattiden är två år för samtliga ledamöter och ordförande väljs särskilt </w:t>
      </w:r>
      <w:r w:rsidR="00693805">
        <w:rPr>
          <w:rFonts w:ascii="Arial" w:hAnsi="Arial" w:cs="Arial"/>
        </w:rPr>
        <w:t>på årsmötet och kan vid behov adjungeras till DS.</w:t>
      </w:r>
    </w:p>
    <w:p w14:paraId="786E5A3C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TS utser vice ordförande vid konstituerande mötet.</w:t>
      </w:r>
    </w:p>
    <w:p w14:paraId="3C889C98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TS sammantr</w:t>
      </w:r>
      <w:r w:rsidR="00F00AFF">
        <w:rPr>
          <w:rFonts w:ascii="Arial" w:hAnsi="Arial" w:cs="Arial"/>
        </w:rPr>
        <w:t>äder</w:t>
      </w:r>
      <w:r>
        <w:rPr>
          <w:rFonts w:ascii="Arial" w:hAnsi="Arial" w:cs="Arial"/>
        </w:rPr>
        <w:t xml:space="preserve"> minst fyra gånger om året varav en gång i mars/april för att utvärdera föregående år samt behandla nyheter i Tävlingsreglementet (TR) och dylikt samt en gång i september inför planeringen av nästföljande års</w:t>
      </w:r>
      <w:r w:rsidR="00F00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verksamhet.</w:t>
      </w:r>
    </w:p>
    <w:p w14:paraId="5FEC432A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TS kan föreslå grenövergripande utbildningar/aktiviteter till </w:t>
      </w:r>
      <w:r w:rsidR="00F00AF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US/DS enligt samma arbetsordning som för andra sektioner. </w:t>
      </w:r>
    </w:p>
    <w:p w14:paraId="05D99B32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TS skall lämna förslag på budget och verksamhet till DS senast 1 november. </w:t>
      </w:r>
    </w:p>
    <w:p w14:paraId="08238716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TS ordförande skall till distriktskansliet lämna sammanfattning och slutord till verksamhetsberättelsen senast 31 januari.</w:t>
      </w:r>
    </w:p>
    <w:p w14:paraId="56021A20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TS är remissinstans till DS i frågor rörande tävling</w:t>
      </w:r>
    </w:p>
    <w:p w14:paraId="29B1343D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TS föreslår till </w:t>
      </w:r>
      <w:r w:rsidR="00F00AFF">
        <w:rPr>
          <w:rFonts w:ascii="Arial" w:hAnsi="Arial" w:cs="Arial"/>
        </w:rPr>
        <w:t>R</w:t>
      </w:r>
      <w:r>
        <w:rPr>
          <w:rFonts w:ascii="Arial" w:hAnsi="Arial" w:cs="Arial"/>
        </w:rPr>
        <w:t>US utbildningar inom tävling senast 1 oktober varje år.</w:t>
      </w:r>
    </w:p>
    <w:p w14:paraId="0E2DD03F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Sektionen skall lämna mötesprotokoll för kännedom till kansliet, DS och övriga sektioner senast 14 dagar efter senaste mötet.</w:t>
      </w:r>
    </w:p>
    <w:p w14:paraId="0E9AAA53" w14:textId="77777777" w:rsidR="00A114CC" w:rsidRDefault="00A114CC">
      <w:pPr>
        <w:widowControl w:val="0"/>
        <w:autoSpaceDE w:val="0"/>
        <w:rPr>
          <w:rFonts w:ascii="Arial" w:hAnsi="Arial" w:cs="Arial"/>
        </w:rPr>
      </w:pPr>
    </w:p>
    <w:p w14:paraId="5E84F6C9" w14:textId="77777777" w:rsidR="00A114CC" w:rsidRDefault="00D655DE">
      <w:pPr>
        <w:widowControl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Kommittéers uppdrag och mandat</w:t>
      </w:r>
    </w:p>
    <w:p w14:paraId="2DFC658C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Kommittéerna i respektive dis</w:t>
      </w:r>
      <w:r w:rsidR="00D63791">
        <w:rPr>
          <w:rFonts w:ascii="Arial" w:hAnsi="Arial" w:cs="Arial"/>
        </w:rPr>
        <w:t>cipliner leds av en grenledar</w:t>
      </w:r>
      <w:r w:rsidR="001323E9">
        <w:rPr>
          <w:rFonts w:ascii="Arial" w:hAnsi="Arial" w:cs="Arial"/>
        </w:rPr>
        <w:t>e/kommittéordförande,</w:t>
      </w:r>
      <w:r>
        <w:rPr>
          <w:rFonts w:ascii="Arial" w:hAnsi="Arial" w:cs="Arial"/>
        </w:rPr>
        <w:t xml:space="preserve"> vilken utses av DS efter förslag från TS, att leda och ansvara för den aktue</w:t>
      </w:r>
      <w:r w:rsidR="00D63791">
        <w:rPr>
          <w:rFonts w:ascii="Arial" w:hAnsi="Arial" w:cs="Arial"/>
        </w:rPr>
        <w:t xml:space="preserve">lla disciplinen i distriktet. </w:t>
      </w:r>
    </w:p>
    <w:p w14:paraId="46D06E3F" w14:textId="77777777" w:rsidR="00A114CC" w:rsidRDefault="00D655DE">
      <w:pPr>
        <w:widowControl w:val="0"/>
        <w:autoSpaceDE w:val="0"/>
      </w:pPr>
      <w:r>
        <w:rPr>
          <w:rFonts w:ascii="Arial" w:hAnsi="Arial" w:cs="Arial"/>
          <w:bCs/>
        </w:rPr>
        <w:t>Det ingår i kommitténs uppdrag att i första hand sammanställa regler för distriktsmästerskap och vid årets slut göra en verksamhetsberättelse för det avslutade året samt en verksamhetsplan för kommande år.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Ko</w:t>
      </w:r>
      <w:r>
        <w:rPr>
          <w:rFonts w:ascii="Arial" w:hAnsi="Arial" w:cs="Arial"/>
        </w:rPr>
        <w:t xml:space="preserve">mmittéordförande ska lämna verksamhetsberättelse till distriktskansliet senast 31 januari.     </w:t>
      </w:r>
    </w:p>
    <w:p w14:paraId="45223E2E" w14:textId="77777777" w:rsidR="00A114CC" w:rsidRDefault="001323E9">
      <w:pPr>
        <w:widowControl w:val="0"/>
        <w:autoSpaceDE w:val="0"/>
      </w:pPr>
      <w:bookmarkStart w:id="0" w:name="_Hlk509741754"/>
      <w:r>
        <w:rPr>
          <w:rFonts w:ascii="Arial" w:hAnsi="Arial" w:cs="Arial"/>
        </w:rPr>
        <w:t>Kommittéordförande/</w:t>
      </w:r>
      <w:r w:rsidR="00D655DE">
        <w:rPr>
          <w:rFonts w:ascii="Arial" w:hAnsi="Arial" w:cs="Arial"/>
        </w:rPr>
        <w:t xml:space="preserve">Grenledaren </w:t>
      </w:r>
      <w:bookmarkEnd w:id="0"/>
      <w:r w:rsidR="00F84F4F">
        <w:rPr>
          <w:rFonts w:ascii="Arial" w:hAnsi="Arial" w:cs="Arial"/>
        </w:rPr>
        <w:t>ska</w:t>
      </w:r>
      <w:r w:rsidR="00D655DE">
        <w:rPr>
          <w:rFonts w:ascii="Arial" w:hAnsi="Arial" w:cs="Arial"/>
        </w:rPr>
        <w:t xml:space="preserve"> delta i av SvRF ordnade träffar för grenledare i distrikten, alternativt utse annan representant i kommittén att delta. Samråd ska ske med TS ordförande.</w:t>
      </w:r>
    </w:p>
    <w:p w14:paraId="4DB835A4" w14:textId="77777777" w:rsidR="00A114CC" w:rsidRDefault="001323E9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Kommittéordförande/Grenledaren</w:t>
      </w:r>
      <w:r w:rsidR="00D655DE">
        <w:rPr>
          <w:rFonts w:ascii="Arial" w:hAnsi="Arial" w:cs="Arial"/>
        </w:rPr>
        <w:t xml:space="preserve"> </w:t>
      </w:r>
      <w:r w:rsidR="00F00AFF">
        <w:rPr>
          <w:rFonts w:ascii="Arial" w:hAnsi="Arial" w:cs="Arial"/>
        </w:rPr>
        <w:t>bör</w:t>
      </w:r>
      <w:r w:rsidR="00D655DE">
        <w:rPr>
          <w:rFonts w:ascii="Arial" w:hAnsi="Arial" w:cs="Arial"/>
        </w:rPr>
        <w:t xml:space="preserve"> också minst en gång om året träffa andra grenledare från </w:t>
      </w:r>
      <w:r w:rsidR="00F00AFF">
        <w:rPr>
          <w:rFonts w:ascii="Arial" w:hAnsi="Arial" w:cs="Arial"/>
        </w:rPr>
        <w:t>föreningar</w:t>
      </w:r>
      <w:r w:rsidR="00D655DE">
        <w:rPr>
          <w:rFonts w:ascii="Arial" w:hAnsi="Arial" w:cs="Arial"/>
        </w:rPr>
        <w:t xml:space="preserve"> inom distriktet för gemensam diskussion om sportens utveckling och behov.</w:t>
      </w:r>
    </w:p>
    <w:p w14:paraId="2EEEA0A2" w14:textId="77777777" w:rsidR="00A114CC" w:rsidRDefault="001323E9">
      <w:pPr>
        <w:widowControl w:val="0"/>
        <w:autoSpaceDE w:val="0"/>
      </w:pPr>
      <w:r>
        <w:rPr>
          <w:rFonts w:ascii="Arial" w:hAnsi="Arial" w:cs="Arial"/>
        </w:rPr>
        <w:t>Kommittéordförande/Grenledaren</w:t>
      </w:r>
      <w:r w:rsidR="00D655DE">
        <w:rPr>
          <w:rFonts w:ascii="Arial" w:hAnsi="Arial" w:cs="Arial"/>
        </w:rPr>
        <w:t xml:space="preserve"> ansvarar för att hålla sig uppdaterad vad gäller förändringar och nyheter inom disciplinen, samt att föra denna information vidare till TS.</w:t>
      </w:r>
    </w:p>
    <w:p w14:paraId="13952858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Ny </w:t>
      </w:r>
      <w:r w:rsidR="00F84F4F">
        <w:rPr>
          <w:rFonts w:ascii="Arial" w:hAnsi="Arial" w:cs="Arial"/>
        </w:rPr>
        <w:t>ko</w:t>
      </w:r>
      <w:r w:rsidR="001323E9">
        <w:rPr>
          <w:rFonts w:ascii="Arial" w:hAnsi="Arial" w:cs="Arial"/>
        </w:rPr>
        <w:t xml:space="preserve">mmittéordförande/Grenledaren </w:t>
      </w:r>
      <w:r>
        <w:rPr>
          <w:rFonts w:ascii="Arial" w:hAnsi="Arial" w:cs="Arial"/>
        </w:rPr>
        <w:t>utses vid behov av DS och kan avsättas av den samma.</w:t>
      </w:r>
    </w:p>
    <w:p w14:paraId="5C396201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Kommittéerna och </w:t>
      </w:r>
      <w:r w:rsidR="00F84F4F">
        <w:rPr>
          <w:rFonts w:ascii="Arial" w:hAnsi="Arial" w:cs="Arial"/>
        </w:rPr>
        <w:t>k</w:t>
      </w:r>
      <w:r w:rsidR="001323E9">
        <w:rPr>
          <w:rFonts w:ascii="Arial" w:hAnsi="Arial" w:cs="Arial"/>
        </w:rPr>
        <w:t>ommittéordförande/Grenledaren</w:t>
      </w:r>
      <w:r>
        <w:rPr>
          <w:rFonts w:ascii="Arial" w:hAnsi="Arial" w:cs="Arial"/>
        </w:rPr>
        <w:t xml:space="preserve"> har inga egna budgetar utan föreslår verksamhet till TS som beslutar inom tilldelad och fastställd budget av DS.</w:t>
      </w:r>
    </w:p>
    <w:p w14:paraId="20719662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Kommittén/grenledaren </w:t>
      </w:r>
      <w:r w:rsidR="00AD679A">
        <w:rPr>
          <w:rFonts w:ascii="Arial" w:hAnsi="Arial" w:cs="Arial"/>
        </w:rPr>
        <w:t>bör</w:t>
      </w:r>
      <w:r>
        <w:rPr>
          <w:rFonts w:ascii="Arial" w:hAnsi="Arial" w:cs="Arial"/>
        </w:rPr>
        <w:t xml:space="preserve"> vara representerad vid möten kring tävlingsfrågor med</w:t>
      </w:r>
      <w:r w:rsidR="00D63791">
        <w:rPr>
          <w:rFonts w:ascii="Arial" w:hAnsi="Arial" w:cs="Arial"/>
        </w:rPr>
        <w:t xml:space="preserve"> föreningar i distriktet såsom T</w:t>
      </w:r>
      <w:r>
        <w:rPr>
          <w:rFonts w:ascii="Arial" w:hAnsi="Arial" w:cs="Arial"/>
        </w:rPr>
        <w:t xml:space="preserve">ävlingskonferens och </w:t>
      </w:r>
      <w:r w:rsidR="001323E9">
        <w:rPr>
          <w:rFonts w:ascii="Arial" w:hAnsi="Arial" w:cs="Arial"/>
        </w:rPr>
        <w:t xml:space="preserve">eventuellt </w:t>
      </w:r>
      <w:r>
        <w:rPr>
          <w:rFonts w:ascii="Arial" w:hAnsi="Arial" w:cs="Arial"/>
        </w:rPr>
        <w:t>Norrmöte</w:t>
      </w:r>
      <w:r w:rsidR="00D6379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med närliggande distrikten för i första hand tävlingsplanering inför nästkommande verksamhetsår.</w:t>
      </w:r>
    </w:p>
    <w:p w14:paraId="40A2F529" w14:textId="77777777" w:rsidR="00A114CC" w:rsidRDefault="00D655DE">
      <w:pPr>
        <w:widowControl w:val="0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6A3EB47" w14:textId="77777777" w:rsidR="00D63791" w:rsidRDefault="00D63791">
      <w:pPr>
        <w:widowControl w:val="0"/>
        <w:autoSpaceDE w:val="0"/>
        <w:rPr>
          <w:rFonts w:ascii="Arial" w:hAnsi="Arial" w:cs="Arial"/>
          <w:b/>
        </w:rPr>
      </w:pPr>
    </w:p>
    <w:p w14:paraId="34429624" w14:textId="77777777" w:rsidR="003D4DF4" w:rsidRDefault="003D4DF4">
      <w:pPr>
        <w:widowControl w:val="0"/>
        <w:autoSpaceDE w:val="0"/>
        <w:rPr>
          <w:rFonts w:ascii="Arial" w:hAnsi="Arial" w:cs="Arial"/>
          <w:b/>
        </w:rPr>
      </w:pPr>
    </w:p>
    <w:p w14:paraId="1985E447" w14:textId="4257902B" w:rsidR="00A114CC" w:rsidRDefault="0014724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>Ridskola- och Utbildningssektionen</w:t>
      </w:r>
    </w:p>
    <w:p w14:paraId="40933755" w14:textId="12B25840" w:rsidR="00A114CC" w:rsidRDefault="0014724F">
      <w:pPr>
        <w:widowControl w:val="0"/>
        <w:autoSpaceDE w:val="0"/>
      </w:pPr>
      <w:r>
        <w:rPr>
          <w:rFonts w:ascii="Arial" w:hAnsi="Arial" w:cs="Arial"/>
        </w:rPr>
        <w:t>Ridskola- och Utbildningssektionen</w:t>
      </w:r>
      <w:r w:rsidR="00D655D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 xml:space="preserve">US) utgörs av ordförande och fyra ledamöter som väljs på årsmötet samt en representant från vardera sektionen DUS, TS samt utbildningskonsulent (adjungerad). </w:t>
      </w: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 xml:space="preserve">US ordförande </w:t>
      </w:r>
      <w:r w:rsidR="007D3EDC">
        <w:rPr>
          <w:rFonts w:ascii="Arial" w:hAnsi="Arial" w:cs="Arial"/>
        </w:rPr>
        <w:t xml:space="preserve">kan </w:t>
      </w:r>
      <w:r w:rsidR="00AF79A0">
        <w:rPr>
          <w:rFonts w:ascii="Arial" w:hAnsi="Arial" w:cs="Arial"/>
        </w:rPr>
        <w:t>vid behov adjungeras till DS</w:t>
      </w:r>
      <w:r w:rsidR="00D655DE">
        <w:rPr>
          <w:rFonts w:ascii="Arial" w:hAnsi="Arial" w:cs="Arial"/>
        </w:rPr>
        <w:t xml:space="preserve">. Mandattiden är två år liksom för övriga ledamöter. </w:t>
      </w:r>
    </w:p>
    <w:p w14:paraId="6ABE92EA" w14:textId="77777777" w:rsidR="00A114CC" w:rsidRDefault="0014724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>US utser vice ordförande vid konstituerande mötet.</w:t>
      </w:r>
    </w:p>
    <w:p w14:paraId="2C170F73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Sektionen tillsätter varje år kommittéordföranden och besöksansvarig i samband med konstituering att ansvara och leda arbetet inom verksamhetsområdet.        </w:t>
      </w:r>
    </w:p>
    <w:p w14:paraId="0BB86C99" w14:textId="77777777" w:rsidR="00A114CC" w:rsidRDefault="0014724F">
      <w:pPr>
        <w:widowControl w:val="0"/>
        <w:autoSpaceDE w:val="0"/>
      </w:pP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>US huvuduppdrag är att utvärdera tidigare utbildningar samt föreslå en utbildningsplan för nästföljande år.</w:t>
      </w:r>
    </w:p>
    <w:p w14:paraId="3D2AD770" w14:textId="77777777" w:rsidR="00A114CC" w:rsidRDefault="0014724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>US sammanträd</w:t>
      </w:r>
      <w:r w:rsidR="00AD679A">
        <w:rPr>
          <w:rFonts w:ascii="Arial" w:hAnsi="Arial" w:cs="Arial"/>
        </w:rPr>
        <w:t>er</w:t>
      </w:r>
      <w:r w:rsidR="00D655DE">
        <w:rPr>
          <w:rFonts w:ascii="Arial" w:hAnsi="Arial" w:cs="Arial"/>
        </w:rPr>
        <w:t xml:space="preserve"> minst fyra gånger om året varav ett möte ska vara på våren för utvärdering och ett möte i oktober för att sammanställa önskemål för nästkommande år och lämna förslag på utbildningsplan till DS senast 1 november.</w:t>
      </w:r>
    </w:p>
    <w:p w14:paraId="2F97C3D2" w14:textId="77777777" w:rsidR="00A114CC" w:rsidRDefault="0014724F">
      <w:pPr>
        <w:widowControl w:val="0"/>
        <w:autoSpaceDE w:val="0"/>
      </w:pP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>US ska lämna mötesprotokoll för kännedom till kansliet, DS och övriga sektioner senast 14 dagar efter senaste mötet.</w:t>
      </w:r>
    </w:p>
    <w:p w14:paraId="6C402AD9" w14:textId="77777777" w:rsidR="00A114CC" w:rsidRDefault="0014724F">
      <w:pPr>
        <w:widowControl w:val="0"/>
        <w:autoSpaceDE w:val="0"/>
      </w:pPr>
      <w:r>
        <w:rPr>
          <w:rFonts w:ascii="Arial" w:hAnsi="Arial" w:cs="Arial"/>
        </w:rPr>
        <w:t>R</w:t>
      </w:r>
      <w:r w:rsidR="00D655DE">
        <w:rPr>
          <w:rFonts w:ascii="Arial" w:hAnsi="Arial" w:cs="Arial"/>
        </w:rPr>
        <w:t>US ska senast 1 november till DS lämna förslag om verksamhet och budget för nästföljande år samt verksamhetsberättelse senast 31 januari för innevarande år.</w:t>
      </w:r>
    </w:p>
    <w:p w14:paraId="74B8C5AF" w14:textId="77777777" w:rsidR="00A114CC" w:rsidRDefault="00A114CC">
      <w:pPr>
        <w:widowControl w:val="0"/>
        <w:autoSpaceDE w:val="0"/>
        <w:rPr>
          <w:rFonts w:ascii="Arial" w:hAnsi="Arial" w:cs="Arial"/>
        </w:rPr>
      </w:pPr>
    </w:p>
    <w:p w14:paraId="6F84B857" w14:textId="77777777" w:rsidR="00A114CC" w:rsidRDefault="00D63791">
      <w:pPr>
        <w:widowControl w:val="0"/>
        <w:autoSpaceDE w:val="0"/>
      </w:pPr>
      <w:r>
        <w:rPr>
          <w:rFonts w:ascii="Arial" w:hAnsi="Arial" w:cs="Arial"/>
          <w:u w:val="single"/>
        </w:rPr>
        <w:t>Besöks-, anläggning- och säkerhetskommittén</w:t>
      </w:r>
      <w:r w:rsidR="00D655DE">
        <w:rPr>
          <w:rFonts w:ascii="Arial" w:hAnsi="Arial" w:cs="Arial"/>
        </w:rPr>
        <w:t xml:space="preserve"> utgörs av besöksansvarig och två ledamöter och dess verksamhet är en annan av sektionens angelägna uppgifter som SvRF ålagt distrikten och innebär att rid</w:t>
      </w:r>
      <w:r w:rsidR="00AD679A">
        <w:rPr>
          <w:rFonts w:ascii="Arial" w:hAnsi="Arial" w:cs="Arial"/>
        </w:rPr>
        <w:t>föreningar</w:t>
      </w:r>
      <w:r w:rsidR="00D655DE">
        <w:rPr>
          <w:rFonts w:ascii="Arial" w:hAnsi="Arial" w:cs="Arial"/>
        </w:rPr>
        <w:t xml:space="preserve"> med ridskola anslutna till distriktet skall besökas och hästhållningens kvalité skall säkerhetsställas.</w:t>
      </w:r>
    </w:p>
    <w:p w14:paraId="51A0E5DA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Besökskommittén ansvarar för att alla rid</w:t>
      </w:r>
      <w:r w:rsidR="00AD679A">
        <w:rPr>
          <w:rFonts w:ascii="Arial" w:hAnsi="Arial" w:cs="Arial"/>
        </w:rPr>
        <w:t>föreningar</w:t>
      </w:r>
      <w:r>
        <w:rPr>
          <w:rFonts w:ascii="Arial" w:hAnsi="Arial" w:cs="Arial"/>
        </w:rPr>
        <w:t xml:space="preserve"> som samarbetar med eller har egen ridskola besöks minst vart tredje år och att det vid dessa möten upprättas protokoll i enlighet med föreskrivna regler från SvRF.</w:t>
      </w:r>
    </w:p>
    <w:p w14:paraId="249ECCF7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Kommittén ansvarar också för att besöka rid</w:t>
      </w:r>
      <w:r w:rsidR="00AD679A">
        <w:rPr>
          <w:rFonts w:ascii="Arial" w:hAnsi="Arial" w:cs="Arial"/>
        </w:rPr>
        <w:t>föreningar</w:t>
      </w:r>
      <w:r>
        <w:rPr>
          <w:rFonts w:ascii="Arial" w:hAnsi="Arial" w:cs="Arial"/>
        </w:rPr>
        <w:t xml:space="preserve"> som avser att ansluta sig till förbundet eller rid</w:t>
      </w:r>
      <w:r w:rsidR="00AD679A">
        <w:rPr>
          <w:rFonts w:ascii="Arial" w:hAnsi="Arial" w:cs="Arial"/>
        </w:rPr>
        <w:t xml:space="preserve">föreningar </w:t>
      </w:r>
      <w:r>
        <w:rPr>
          <w:rFonts w:ascii="Arial" w:hAnsi="Arial" w:cs="Arial"/>
        </w:rPr>
        <w:t>med behov av besök av andra skäl. Besökskommittén lämnar underlag till DS vad gäller anslutningar och i särskilda fall även uteslutningar.</w:t>
      </w:r>
    </w:p>
    <w:p w14:paraId="7B29E15D" w14:textId="77777777" w:rsidR="00A114CC" w:rsidRDefault="00F84F4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Besökskommittén</w:t>
      </w:r>
      <w:r w:rsidR="00D655DE">
        <w:rPr>
          <w:rFonts w:ascii="Arial" w:hAnsi="Arial" w:cs="Arial"/>
        </w:rPr>
        <w:t xml:space="preserve"> ansvarar även för rådgivning och information om säkerhet vid hästhantering samt beslutar om kvalitetsmärkning av ridskolor.</w:t>
      </w:r>
    </w:p>
    <w:p w14:paraId="10B7B17D" w14:textId="77777777" w:rsidR="00A114CC" w:rsidRDefault="00A114CC">
      <w:pPr>
        <w:widowControl w:val="0"/>
        <w:autoSpaceDE w:val="0"/>
        <w:rPr>
          <w:rFonts w:ascii="Arial" w:hAnsi="Arial" w:cs="Arial"/>
        </w:rPr>
      </w:pPr>
    </w:p>
    <w:p w14:paraId="7220AFE5" w14:textId="77777777" w:rsidR="00A114CC" w:rsidRDefault="00F84F4F">
      <w:pPr>
        <w:widowControl w:val="0"/>
        <w:autoSpaceDE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Funktionärskommitté</w:t>
      </w:r>
      <w:r w:rsidR="00D655DE">
        <w:rPr>
          <w:rFonts w:ascii="Arial" w:hAnsi="Arial" w:cs="Arial"/>
          <w:u w:val="single"/>
        </w:rPr>
        <w:t xml:space="preserve">n  </w:t>
      </w:r>
    </w:p>
    <w:p w14:paraId="6B08D9D4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Skall främja grund</w:t>
      </w:r>
      <w:r w:rsidR="00D6379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och fortbildning av licensierade funktionärer i takt med behovet och </w:t>
      </w:r>
      <w:r w:rsidR="00D6379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samverkan med närliggande distrikt. Samverkan med TS. </w:t>
      </w:r>
    </w:p>
    <w:p w14:paraId="4D997ABF" w14:textId="77777777" w:rsidR="00A114CC" w:rsidRDefault="00A114CC">
      <w:pPr>
        <w:widowControl w:val="0"/>
        <w:autoSpaceDE w:val="0"/>
        <w:rPr>
          <w:rFonts w:ascii="Arial" w:hAnsi="Arial" w:cs="Arial"/>
        </w:rPr>
      </w:pPr>
    </w:p>
    <w:p w14:paraId="1406DE69" w14:textId="77777777" w:rsidR="00A114CC" w:rsidRDefault="00D655DE">
      <w:pPr>
        <w:widowControl w:val="0"/>
        <w:autoSpaceDE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Yrkesutbildningskommittén</w:t>
      </w:r>
    </w:p>
    <w:p w14:paraId="668F20A2" w14:textId="77777777" w:rsidR="00A114CC" w:rsidRDefault="00D655DE">
      <w:pPr>
        <w:widowControl w:val="0"/>
        <w:autoSpaceDE w:val="0"/>
      </w:pPr>
      <w:r>
        <w:rPr>
          <w:rFonts w:ascii="Arial" w:hAnsi="Arial" w:cs="Arial"/>
        </w:rPr>
        <w:t>Utbildning av ungdomsledare (ULK), förberedande ridlärarutbildning, fortbildning och träffar med yrkesverksamma.</w:t>
      </w:r>
    </w:p>
    <w:p w14:paraId="1BE3D36D" w14:textId="77777777" w:rsidR="00A114CC" w:rsidRPr="00AD679A" w:rsidRDefault="00A114CC">
      <w:pPr>
        <w:widowControl w:val="0"/>
        <w:autoSpaceDE w:val="0"/>
        <w:rPr>
          <w:rFonts w:ascii="Arial" w:eastAsia="Arial" w:hAnsi="Arial" w:cs="Arial"/>
          <w:u w:val="single"/>
        </w:rPr>
      </w:pPr>
    </w:p>
    <w:p w14:paraId="0E32B7A5" w14:textId="77777777" w:rsidR="00AD679A" w:rsidRDefault="00AD679A">
      <w:pPr>
        <w:widowControl w:val="0"/>
        <w:autoSpaceDE w:val="0"/>
        <w:rPr>
          <w:rFonts w:ascii="Arial" w:eastAsia="Arial" w:hAnsi="Arial" w:cs="Arial"/>
          <w:u w:val="single"/>
        </w:rPr>
      </w:pPr>
      <w:r w:rsidRPr="00AD679A">
        <w:rPr>
          <w:rFonts w:ascii="Arial" w:eastAsia="Arial" w:hAnsi="Arial" w:cs="Arial"/>
          <w:u w:val="single"/>
        </w:rPr>
        <w:t>Parasportkommittén</w:t>
      </w:r>
    </w:p>
    <w:p w14:paraId="4ABBED83" w14:textId="77777777" w:rsidR="00AD679A" w:rsidRDefault="00AD679A">
      <w:pPr>
        <w:widowControl w:val="0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Skall stödja föreningarna i deras verksamhet för medlemmar med funktionsnedsättning.</w:t>
      </w:r>
    </w:p>
    <w:p w14:paraId="269399C0" w14:textId="77777777" w:rsidR="00AD679A" w:rsidRDefault="00AD679A">
      <w:pPr>
        <w:widowControl w:val="0"/>
        <w:autoSpaceDE w:val="0"/>
        <w:rPr>
          <w:rFonts w:ascii="Arial" w:eastAsia="Arial" w:hAnsi="Arial" w:cs="Arial"/>
        </w:rPr>
      </w:pPr>
    </w:p>
    <w:p w14:paraId="077E2874" w14:textId="77777777" w:rsidR="00AD679A" w:rsidRDefault="00AD679A">
      <w:pPr>
        <w:widowControl w:val="0"/>
        <w:autoSpaceDE w:val="0"/>
        <w:rPr>
          <w:rFonts w:ascii="Arial" w:eastAsia="Arial" w:hAnsi="Arial" w:cs="Arial"/>
        </w:rPr>
      </w:pPr>
    </w:p>
    <w:p w14:paraId="0DE2AB7B" w14:textId="77777777" w:rsidR="00AD679A" w:rsidRDefault="00AD679A">
      <w:pPr>
        <w:widowControl w:val="0"/>
        <w:autoSpaceDE w:val="0"/>
        <w:rPr>
          <w:rFonts w:ascii="Arial" w:eastAsia="Arial" w:hAnsi="Arial" w:cs="Arial"/>
        </w:rPr>
      </w:pPr>
    </w:p>
    <w:p w14:paraId="4BD95025" w14:textId="77777777" w:rsidR="00AD679A" w:rsidRDefault="00AD679A">
      <w:pPr>
        <w:widowControl w:val="0"/>
        <w:autoSpaceDE w:val="0"/>
        <w:rPr>
          <w:rFonts w:ascii="Arial" w:eastAsia="Arial" w:hAnsi="Arial" w:cs="Arial"/>
        </w:rPr>
      </w:pPr>
    </w:p>
    <w:p w14:paraId="6AE479B3" w14:textId="77777777" w:rsidR="00AD679A" w:rsidRPr="00AD679A" w:rsidRDefault="00AD679A">
      <w:pPr>
        <w:widowControl w:val="0"/>
        <w:autoSpaceDE w:val="0"/>
        <w:rPr>
          <w:rFonts w:ascii="Arial" w:eastAsia="Arial" w:hAnsi="Arial" w:cs="Arial"/>
        </w:rPr>
      </w:pPr>
    </w:p>
    <w:p w14:paraId="40695C49" w14:textId="77777777" w:rsidR="003D4DF4" w:rsidRDefault="003D4DF4">
      <w:pPr>
        <w:widowControl w:val="0"/>
        <w:autoSpaceDE w:val="0"/>
        <w:rPr>
          <w:rFonts w:ascii="Arial" w:hAnsi="Arial" w:cs="Arial"/>
          <w:b/>
        </w:rPr>
      </w:pPr>
    </w:p>
    <w:p w14:paraId="5A1DB532" w14:textId="7986B8B8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Kansliets uppdrag och </w:t>
      </w:r>
      <w:r>
        <w:rPr>
          <w:rFonts w:ascii="Arial" w:hAnsi="Arial" w:cs="Arial"/>
          <w:b/>
          <w:bCs/>
        </w:rPr>
        <w:t>mandat</w:t>
      </w:r>
    </w:p>
    <w:p w14:paraId="40BD3208" w14:textId="3E96FC97" w:rsidR="00A114CC" w:rsidRDefault="00D655DE">
      <w:pPr>
        <w:widowControl w:val="0"/>
        <w:autoSpaceDE w:val="0"/>
      </w:pPr>
      <w:r>
        <w:rPr>
          <w:rFonts w:ascii="Arial" w:hAnsi="Arial" w:cs="Arial"/>
        </w:rPr>
        <w:t xml:space="preserve">Kansliet uppdrag är att genomföra DS vision och verksamhetsplan samt förbereda och </w:t>
      </w:r>
      <w:r w:rsidR="0004746C">
        <w:rPr>
          <w:rFonts w:ascii="Arial" w:hAnsi="Arial" w:cs="Arial"/>
        </w:rPr>
        <w:t xml:space="preserve">i förekommande fall </w:t>
      </w:r>
      <w:r>
        <w:rPr>
          <w:rFonts w:ascii="Arial" w:hAnsi="Arial" w:cs="Arial"/>
        </w:rPr>
        <w:t xml:space="preserve">lämna underlag för DS beslut. </w:t>
      </w:r>
    </w:p>
    <w:p w14:paraId="353521D7" w14:textId="77777777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Sektioner och kommittéer är stöd till kansliet och tvärtom i de specifika frågor som rör respektive ansvarsområde. </w:t>
      </w:r>
    </w:p>
    <w:p w14:paraId="52601324" w14:textId="42FD1741" w:rsidR="00A114CC" w:rsidRDefault="00D655DE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Kansliet har mandat att fatta beslut i ärenden som är av rutinmässig karaktär för att arbetet skall kunna flyta på ett praktiskt sätt.</w:t>
      </w:r>
    </w:p>
    <w:p w14:paraId="0271E964" w14:textId="61BD4C8B" w:rsidR="00CB0D20" w:rsidRDefault="00CB0D20">
      <w:pPr>
        <w:widowControl w:val="0"/>
        <w:autoSpaceDE w:val="0"/>
        <w:rPr>
          <w:rFonts w:ascii="Arial" w:hAnsi="Arial" w:cs="Arial"/>
        </w:rPr>
      </w:pPr>
    </w:p>
    <w:p w14:paraId="362E58CC" w14:textId="77777777" w:rsidR="00CB0D20" w:rsidRDefault="00CB0D20">
      <w:pPr>
        <w:widowControl w:val="0"/>
        <w:autoSpaceDE w:val="0"/>
        <w:rPr>
          <w:rFonts w:ascii="Arial" w:hAnsi="Arial" w:cs="Arial"/>
        </w:rPr>
      </w:pPr>
    </w:p>
    <w:p w14:paraId="6A8F812F" w14:textId="1FCDEB3D" w:rsidR="00CB0D20" w:rsidRDefault="00D330CF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Godkänt </w:t>
      </w:r>
      <w:r w:rsidR="00DF141C">
        <w:rPr>
          <w:rFonts w:ascii="Arial" w:hAnsi="Arial" w:cs="Arial"/>
        </w:rPr>
        <w:t xml:space="preserve">vid </w:t>
      </w:r>
      <w:r w:rsidR="00AF79A0">
        <w:rPr>
          <w:rFonts w:ascii="Arial" w:hAnsi="Arial" w:cs="Arial"/>
        </w:rPr>
        <w:t>DS</w:t>
      </w:r>
      <w:r w:rsidR="00DF141C">
        <w:rPr>
          <w:rFonts w:ascii="Arial" w:hAnsi="Arial" w:cs="Arial"/>
        </w:rPr>
        <w:t xml:space="preserve"> möte </w:t>
      </w:r>
      <w:r>
        <w:rPr>
          <w:rFonts w:ascii="Arial" w:hAnsi="Arial" w:cs="Arial"/>
        </w:rPr>
        <w:t>202</w:t>
      </w:r>
      <w:r w:rsidR="00AF79A0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AF79A0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AF79A0">
        <w:rPr>
          <w:rFonts w:ascii="Arial" w:hAnsi="Arial" w:cs="Arial"/>
        </w:rPr>
        <w:t>7</w:t>
      </w:r>
    </w:p>
    <w:sectPr w:rsidR="00CB0D20">
      <w:headerReference w:type="default" r:id="rId10"/>
      <w:footerReference w:type="default" r:id="rId11"/>
      <w:pgSz w:w="12240" w:h="15840"/>
      <w:pgMar w:top="1417" w:right="1417" w:bottom="1417" w:left="141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DDEF" w14:textId="77777777" w:rsidR="00714B75" w:rsidRDefault="00714B75">
      <w:r>
        <w:separator/>
      </w:r>
    </w:p>
  </w:endnote>
  <w:endnote w:type="continuationSeparator" w:id="0">
    <w:p w14:paraId="7A0867D7" w14:textId="77777777" w:rsidR="00714B75" w:rsidRDefault="0071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9722" w14:textId="77777777" w:rsidR="00A114CC" w:rsidRPr="00AF79A0" w:rsidRDefault="00D63791">
    <w:pPr>
      <w:pStyle w:val="Sidfot"/>
      <w:jc w:val="right"/>
      <w:rPr>
        <w:rFonts w:ascii="Arial" w:hAnsi="Arial" w:cs="Arial"/>
      </w:rPr>
    </w:pPr>
    <w:r w:rsidRPr="00AF79A0">
      <w:rPr>
        <w:rFonts w:ascii="Arial" w:hAnsi="Arial" w:cs="Arial"/>
      </w:rPr>
      <w:t>Sida</w:t>
    </w:r>
    <w:r w:rsidR="00D655DE" w:rsidRPr="00AF79A0">
      <w:rPr>
        <w:rFonts w:ascii="Arial" w:hAnsi="Arial" w:cs="Arial"/>
      </w:rPr>
      <w:t xml:space="preserve"> </w:t>
    </w:r>
    <w:r w:rsidR="00D655DE" w:rsidRPr="00AF79A0">
      <w:rPr>
        <w:rFonts w:ascii="Arial" w:hAnsi="Arial" w:cs="Arial"/>
      </w:rPr>
      <w:fldChar w:fldCharType="begin"/>
    </w:r>
    <w:r w:rsidR="00D655DE" w:rsidRPr="00AF79A0">
      <w:rPr>
        <w:rFonts w:ascii="Arial" w:hAnsi="Arial" w:cs="Arial"/>
      </w:rPr>
      <w:instrText>PAGE</w:instrText>
    </w:r>
    <w:r w:rsidR="00D655DE" w:rsidRPr="00AF79A0">
      <w:rPr>
        <w:rFonts w:ascii="Arial" w:hAnsi="Arial" w:cs="Arial"/>
      </w:rPr>
      <w:fldChar w:fldCharType="separate"/>
    </w:r>
    <w:r w:rsidR="00776F60" w:rsidRPr="00AF79A0">
      <w:rPr>
        <w:rFonts w:ascii="Arial" w:hAnsi="Arial" w:cs="Arial"/>
        <w:noProof/>
      </w:rPr>
      <w:t>1</w:t>
    </w:r>
    <w:r w:rsidR="00D655DE" w:rsidRPr="00AF79A0">
      <w:rPr>
        <w:rFonts w:ascii="Arial" w:hAnsi="Arial" w:cs="Arial"/>
      </w:rPr>
      <w:fldChar w:fldCharType="end"/>
    </w:r>
    <w:r w:rsidRPr="00AF79A0">
      <w:rPr>
        <w:rFonts w:ascii="Arial" w:hAnsi="Arial" w:cs="Arial"/>
      </w:rPr>
      <w:t xml:space="preserve"> (</w:t>
    </w:r>
    <w:r w:rsidR="00AD679A" w:rsidRPr="00AF79A0">
      <w:rPr>
        <w:rFonts w:ascii="Arial" w:hAnsi="Arial" w:cs="Arial"/>
      </w:rPr>
      <w:t>4</w:t>
    </w:r>
    <w:r w:rsidR="00D655DE" w:rsidRPr="00AF79A0">
      <w:rPr>
        <w:rFonts w:ascii="Arial" w:hAnsi="Arial" w:cs="Arial"/>
      </w:rPr>
      <w:t>)</w:t>
    </w:r>
  </w:p>
  <w:p w14:paraId="7782D61B" w14:textId="77777777" w:rsidR="00A114CC" w:rsidRDefault="00A114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FB64" w14:textId="77777777" w:rsidR="00714B75" w:rsidRDefault="00714B75">
      <w:r>
        <w:separator/>
      </w:r>
    </w:p>
  </w:footnote>
  <w:footnote w:type="continuationSeparator" w:id="0">
    <w:p w14:paraId="369292EE" w14:textId="77777777" w:rsidR="00714B75" w:rsidRDefault="0071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19BF" w14:textId="77777777" w:rsidR="00613F02" w:rsidRDefault="00613F02">
    <w:pPr>
      <w:pStyle w:val="Sidhuvud"/>
    </w:pPr>
    <w:r>
      <w:rPr>
        <w:noProof/>
        <w:lang w:eastAsia="sv-SE"/>
      </w:rPr>
      <w:drawing>
        <wp:inline distT="0" distB="0" distL="0" distR="0" wp14:anchorId="4FE8ADA2" wp14:editId="2C59F160">
          <wp:extent cx="2331009" cy="8191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317" cy="81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4459"/>
    <w:multiLevelType w:val="multilevel"/>
    <w:tmpl w:val="90B281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CC"/>
    <w:rsid w:val="0004746C"/>
    <w:rsid w:val="001323E9"/>
    <w:rsid w:val="0014724F"/>
    <w:rsid w:val="003A1FB9"/>
    <w:rsid w:val="003D4DF4"/>
    <w:rsid w:val="004B126F"/>
    <w:rsid w:val="004E7528"/>
    <w:rsid w:val="00613F02"/>
    <w:rsid w:val="00640B82"/>
    <w:rsid w:val="006922FE"/>
    <w:rsid w:val="00693805"/>
    <w:rsid w:val="00714B75"/>
    <w:rsid w:val="00776F60"/>
    <w:rsid w:val="007D3EDC"/>
    <w:rsid w:val="008A6A6E"/>
    <w:rsid w:val="00A114CC"/>
    <w:rsid w:val="00A631D7"/>
    <w:rsid w:val="00AD679A"/>
    <w:rsid w:val="00AD7E10"/>
    <w:rsid w:val="00AF79A0"/>
    <w:rsid w:val="00B22164"/>
    <w:rsid w:val="00B9792E"/>
    <w:rsid w:val="00BB0057"/>
    <w:rsid w:val="00CB0D20"/>
    <w:rsid w:val="00CD4208"/>
    <w:rsid w:val="00D330CF"/>
    <w:rsid w:val="00D63791"/>
    <w:rsid w:val="00D655DE"/>
    <w:rsid w:val="00DD1884"/>
    <w:rsid w:val="00DF141C"/>
    <w:rsid w:val="00E91B30"/>
    <w:rsid w:val="00EF5E61"/>
    <w:rsid w:val="00F00AFF"/>
    <w:rsid w:val="00F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85BFD"/>
  <w15:docId w15:val="{60D6BD3B-1217-4737-82DC-6901E876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Times New Roman" w:hAnsi="Comic Sans MS" w:cs="Comic Sans MS"/>
      <w:sz w:val="24"/>
      <w:lang w:val="sv-SE" w:bidi="ar-SA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860"/>
      </w:tabs>
      <w:spacing w:after="240"/>
      <w:outlineLvl w:val="1"/>
    </w:pPr>
    <w:rPr>
      <w:rFonts w:ascii="Times New Roman" w:eastAsia="Arial Unicode MS" w:hAnsi="Times New Roman" w:cs="Times New Roman"/>
      <w:color w:val="000000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uiPriority w:val="99"/>
    <w:qFormat/>
    <w:rPr>
      <w:rFonts w:ascii="Comic Sans MS" w:hAnsi="Comic Sans MS" w:cs="Comic Sans MS"/>
      <w:sz w:val="24"/>
      <w:szCs w:val="24"/>
    </w:rPr>
  </w:style>
  <w:style w:type="character" w:customStyle="1" w:styleId="SidfotChar">
    <w:name w:val="Sidfot Char"/>
    <w:qFormat/>
    <w:rPr>
      <w:rFonts w:ascii="Comic Sans MS" w:hAnsi="Comic Sans MS" w:cs="Comic Sans MS"/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autoSpaceDE w:val="0"/>
    </w:pPr>
    <w:rPr>
      <w:rFonts w:cs="Tahoma"/>
      <w:sz w:val="22"/>
    </w:r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BodyIndent">
    <w:name w:val="Text Body Indent"/>
    <w:basedOn w:val="Normal"/>
    <w:pPr>
      <w:autoSpaceDE w:val="0"/>
      <w:ind w:left="720" w:hanging="360"/>
    </w:pPr>
    <w:rPr>
      <w:rFonts w:cs="Arial"/>
      <w:color w:val="000000"/>
      <w:sz w:val="22"/>
      <w:szCs w:val="20"/>
    </w:rPr>
  </w:style>
  <w:style w:type="paragraph" w:styleId="Oformateradtext">
    <w:name w:val="Plain Text"/>
    <w:basedOn w:val="Normal"/>
    <w:qFormat/>
    <w:rPr>
      <w:rFonts w:ascii="Consolas" w:eastAsia="Arial Unicode MS" w:hAnsi="Consolas" w:cs="Arial Unicode MS"/>
      <w:sz w:val="21"/>
      <w:szCs w:val="21"/>
    </w:rPr>
  </w:style>
  <w:style w:type="paragraph" w:styleId="Sidhuvud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42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208"/>
    <w:rPr>
      <w:rFonts w:ascii="Segoe UI" w:eastAsia="Times New Roman" w:hAnsi="Segoe UI" w:cs="Segoe UI"/>
      <w:sz w:val="18"/>
      <w:szCs w:val="18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79ECE918C4B4D9E738BE5969C191B" ma:contentTypeVersion="9" ma:contentTypeDescription="Skapa ett nytt dokument." ma:contentTypeScope="" ma:versionID="20c5c8339065c513d64214ab8ba1ee03">
  <xsd:schema xmlns:xsd="http://www.w3.org/2001/XMLSchema" xmlns:xs="http://www.w3.org/2001/XMLSchema" xmlns:p="http://schemas.microsoft.com/office/2006/metadata/properties" xmlns:ns2="e9c93f46-b54a-42c5-a0a3-7158e0108c4e" targetNamespace="http://schemas.microsoft.com/office/2006/metadata/properties" ma:root="true" ma:fieldsID="a426378a47bba49da092062929e74ec7" ns2:_="">
    <xsd:import namespace="e9c93f46-b54a-42c5-a0a3-7158e0108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3f46-b54a-42c5-a0a3-7158e0108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4B6B9-7793-4E01-9014-D558E5E34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60D7C-3C98-4E91-9B69-6C9FC8C9F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93f46-b54a-42c5-a0a3-7158e0108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A3B91-4EED-4DE5-9B56-7FE693F72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Frågor mailade till samtliga 19 distrikt i landet</vt:lpstr>
    </vt:vector>
  </TitlesOfParts>
  <Company>Försvarsmakten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Frågor mailade till samtliga 19 distrikt i landet</dc:title>
  <dc:creator>Agneta Lidin</dc:creator>
  <cp:lastModifiedBy>Agneta Lidin (Ridsport Norrbotten)</cp:lastModifiedBy>
  <cp:revision>8</cp:revision>
  <cp:lastPrinted>2018-03-21T19:29:00Z</cp:lastPrinted>
  <dcterms:created xsi:type="dcterms:W3CDTF">2021-04-07T10:13:00Z</dcterms:created>
  <dcterms:modified xsi:type="dcterms:W3CDTF">2022-03-03T07:55:00Z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ad4fa3ba-7e56-4759-89ca-a5ef2e8eadfe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  <property fmtid="{D5CDD505-2E9C-101B-9397-08002B2CF9AE}" pid="5" name="ContentTypeId">
    <vt:lpwstr>0x0101008ED79ECE918C4B4D9E738BE5969C191B</vt:lpwstr>
  </property>
</Properties>
</file>